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D260" w14:textId="77777777" w:rsidR="005C359C" w:rsidRPr="005C359C" w:rsidRDefault="005C359C" w:rsidP="005C359C">
      <w:pPr>
        <w:rPr>
          <w:b/>
          <w:bCs/>
          <w:lang w:val="pl-PL"/>
        </w:rPr>
      </w:pPr>
      <w:r w:rsidRPr="005C359C">
        <w:rPr>
          <w:rFonts w:ascii="Segoe UI Emoji" w:hAnsi="Segoe UI Emoji" w:cs="Segoe UI Emoji"/>
          <w:b/>
          <w:bCs/>
        </w:rPr>
        <w:t>📄</w:t>
      </w:r>
      <w:r w:rsidRPr="005C359C">
        <w:rPr>
          <w:b/>
          <w:bCs/>
          <w:lang w:val="pl-PL"/>
        </w:rPr>
        <w:t xml:space="preserve"> 1. POLITYKA PRYWATNOŚCI – PLATFORMA PRO-LANGUAGE</w:t>
      </w:r>
    </w:p>
    <w:p w14:paraId="366284EB" w14:textId="77777777" w:rsidR="005C359C" w:rsidRPr="005C359C" w:rsidRDefault="005C359C" w:rsidP="005C359C">
      <w:pPr>
        <w:rPr>
          <w:lang w:val="pl-PL"/>
        </w:rPr>
      </w:pPr>
      <w:r w:rsidRPr="005C359C">
        <w:rPr>
          <w:i/>
          <w:iCs/>
          <w:lang w:val="pl-PL"/>
        </w:rPr>
        <w:t>(kursy + platforma + zajęcia na żywo)</w:t>
      </w:r>
    </w:p>
    <w:p w14:paraId="7C91EF41" w14:textId="77777777" w:rsidR="005C359C" w:rsidRPr="005C359C" w:rsidRDefault="005C359C" w:rsidP="005C359C">
      <w:pPr>
        <w:rPr>
          <w:b/>
          <w:bCs/>
        </w:rPr>
      </w:pPr>
      <w:r w:rsidRPr="005C359C">
        <w:rPr>
          <w:b/>
          <w:bCs/>
        </w:rPr>
        <w:t xml:space="preserve">1. Administrator </w:t>
      </w:r>
      <w:proofErr w:type="spellStart"/>
      <w:r w:rsidRPr="005C359C">
        <w:rPr>
          <w:b/>
          <w:bCs/>
        </w:rPr>
        <w:t>danych</w:t>
      </w:r>
      <w:proofErr w:type="spellEnd"/>
    </w:p>
    <w:p w14:paraId="0594802F" w14:textId="77777777" w:rsidR="005C359C" w:rsidRPr="005C359C" w:rsidRDefault="005C359C" w:rsidP="005C359C">
      <w:proofErr w:type="spellStart"/>
      <w:r w:rsidRPr="005C359C">
        <w:t>Administratorem</w:t>
      </w:r>
      <w:proofErr w:type="spellEnd"/>
      <w:r w:rsidRPr="005C359C">
        <w:t xml:space="preserve"> </w:t>
      </w:r>
      <w:proofErr w:type="spellStart"/>
      <w:r w:rsidRPr="005C359C">
        <w:t>danych</w:t>
      </w:r>
      <w:proofErr w:type="spellEnd"/>
      <w:r w:rsidRPr="005C359C">
        <w:t xml:space="preserve"> </w:t>
      </w:r>
      <w:proofErr w:type="spellStart"/>
      <w:r w:rsidRPr="005C359C">
        <w:t>osobowych</w:t>
      </w:r>
      <w:proofErr w:type="spellEnd"/>
      <w:r w:rsidRPr="005C359C">
        <w:t xml:space="preserve"> jest:</w:t>
      </w:r>
      <w:r w:rsidRPr="005C359C">
        <w:br/>
      </w:r>
      <w:r w:rsidRPr="005C359C">
        <w:rPr>
          <w:b/>
          <w:bCs/>
        </w:rPr>
        <w:t>Pro-Language</w:t>
      </w:r>
      <w:r w:rsidRPr="005C359C">
        <w:br/>
      </w:r>
      <w:proofErr w:type="spellStart"/>
      <w:r w:rsidRPr="005C359C">
        <w:t>McLintocks</w:t>
      </w:r>
      <w:proofErr w:type="spellEnd"/>
      <w:r w:rsidRPr="005C359C">
        <w:t xml:space="preserve"> Building, Summer Lane, S70 2NZ, United Kingdom</w:t>
      </w:r>
    </w:p>
    <w:p w14:paraId="2D065062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>Kontakt: e-mail dostępny na stronie Platformy.</w:t>
      </w:r>
    </w:p>
    <w:p w14:paraId="66469A1D" w14:textId="77777777" w:rsidR="005C359C" w:rsidRPr="005C359C" w:rsidRDefault="005C359C" w:rsidP="005C359C">
      <w:r w:rsidRPr="005C359C">
        <w:pict w14:anchorId="6BA472A4">
          <v:rect id="_x0000_i1091" style="width:0;height:1.5pt" o:hralign="center" o:hrstd="t" o:hr="t" fillcolor="#a0a0a0" stroked="f"/>
        </w:pict>
      </w:r>
    </w:p>
    <w:p w14:paraId="3D93348F" w14:textId="77777777" w:rsidR="005C359C" w:rsidRPr="005C359C" w:rsidRDefault="005C359C" w:rsidP="005C359C">
      <w:pPr>
        <w:rPr>
          <w:b/>
          <w:bCs/>
          <w:lang w:val="pl-PL"/>
        </w:rPr>
      </w:pPr>
      <w:r w:rsidRPr="005C359C">
        <w:rPr>
          <w:b/>
          <w:bCs/>
          <w:lang w:val="pl-PL"/>
        </w:rPr>
        <w:t>2. Zakres Polityki</w:t>
      </w:r>
    </w:p>
    <w:p w14:paraId="53542C9D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>Niniejsza Polityka dotyczy użytkowników Platformy edukacyjnej Pro-Language, obejmującej:</w:t>
      </w:r>
    </w:p>
    <w:p w14:paraId="5F4054A1" w14:textId="77777777" w:rsidR="005C359C" w:rsidRPr="005C359C" w:rsidRDefault="005C359C" w:rsidP="005C359C">
      <w:pPr>
        <w:numPr>
          <w:ilvl w:val="0"/>
          <w:numId w:val="14"/>
        </w:numPr>
      </w:pPr>
      <w:proofErr w:type="spellStart"/>
      <w:r w:rsidRPr="005C359C">
        <w:t>kursy</w:t>
      </w:r>
      <w:proofErr w:type="spellEnd"/>
      <w:r w:rsidRPr="005C359C">
        <w:t xml:space="preserve"> online, </w:t>
      </w:r>
    </w:p>
    <w:p w14:paraId="41FB9D46" w14:textId="77777777" w:rsidR="005C359C" w:rsidRPr="005C359C" w:rsidRDefault="005C359C" w:rsidP="005C359C">
      <w:pPr>
        <w:numPr>
          <w:ilvl w:val="0"/>
          <w:numId w:val="14"/>
        </w:numPr>
      </w:pPr>
      <w:proofErr w:type="spellStart"/>
      <w:r w:rsidRPr="005C359C">
        <w:t>konto</w:t>
      </w:r>
      <w:proofErr w:type="spellEnd"/>
      <w:r w:rsidRPr="005C359C">
        <w:t xml:space="preserve"> </w:t>
      </w:r>
      <w:proofErr w:type="spellStart"/>
      <w:r w:rsidRPr="005C359C">
        <w:t>użytkownika</w:t>
      </w:r>
      <w:proofErr w:type="spellEnd"/>
      <w:r w:rsidRPr="005C359C">
        <w:t xml:space="preserve">, </w:t>
      </w:r>
    </w:p>
    <w:p w14:paraId="6CCD58C6" w14:textId="77777777" w:rsidR="005C359C" w:rsidRPr="005C359C" w:rsidRDefault="005C359C" w:rsidP="005C359C">
      <w:pPr>
        <w:numPr>
          <w:ilvl w:val="0"/>
          <w:numId w:val="14"/>
        </w:numPr>
      </w:pPr>
      <w:proofErr w:type="spellStart"/>
      <w:r w:rsidRPr="005C359C">
        <w:t>materiały</w:t>
      </w:r>
      <w:proofErr w:type="spellEnd"/>
      <w:r w:rsidRPr="005C359C">
        <w:t xml:space="preserve"> </w:t>
      </w:r>
      <w:proofErr w:type="spellStart"/>
      <w:r w:rsidRPr="005C359C">
        <w:t>edukacyjne</w:t>
      </w:r>
      <w:proofErr w:type="spellEnd"/>
      <w:r w:rsidRPr="005C359C">
        <w:t xml:space="preserve">, </w:t>
      </w:r>
    </w:p>
    <w:p w14:paraId="1CD395AC" w14:textId="77777777" w:rsidR="005C359C" w:rsidRPr="005C359C" w:rsidRDefault="005C359C" w:rsidP="005C359C">
      <w:pPr>
        <w:numPr>
          <w:ilvl w:val="0"/>
          <w:numId w:val="14"/>
        </w:numPr>
        <w:rPr>
          <w:lang w:val="pl-PL"/>
        </w:rPr>
      </w:pPr>
      <w:r w:rsidRPr="005C359C">
        <w:rPr>
          <w:lang w:val="pl-PL"/>
        </w:rPr>
        <w:t xml:space="preserve">zajęcia na żywo (w tym Zoom / inne narzędzia komunikacyjne), </w:t>
      </w:r>
    </w:p>
    <w:p w14:paraId="7C21B721" w14:textId="77777777" w:rsidR="005C359C" w:rsidRPr="005C359C" w:rsidRDefault="005C359C" w:rsidP="005C359C">
      <w:pPr>
        <w:numPr>
          <w:ilvl w:val="0"/>
          <w:numId w:val="14"/>
        </w:numPr>
      </w:pPr>
      <w:proofErr w:type="spellStart"/>
      <w:r w:rsidRPr="005C359C">
        <w:t>komunikację</w:t>
      </w:r>
      <w:proofErr w:type="spellEnd"/>
      <w:r w:rsidRPr="005C359C">
        <w:t xml:space="preserve"> z </w:t>
      </w:r>
      <w:proofErr w:type="spellStart"/>
      <w:r w:rsidRPr="005C359C">
        <w:t>administratorem</w:t>
      </w:r>
      <w:proofErr w:type="spellEnd"/>
      <w:r w:rsidRPr="005C359C">
        <w:t xml:space="preserve">. </w:t>
      </w:r>
    </w:p>
    <w:p w14:paraId="347B706A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>Platforma nie jest przeznaczona dla osób poniżej 18 roku życia.</w:t>
      </w:r>
    </w:p>
    <w:p w14:paraId="7E945D0F" w14:textId="77777777" w:rsidR="005C359C" w:rsidRPr="005C359C" w:rsidRDefault="005C359C" w:rsidP="005C359C">
      <w:r w:rsidRPr="005C359C">
        <w:pict w14:anchorId="1ECEFC49">
          <v:rect id="_x0000_i1092" style="width:0;height:1.5pt" o:hralign="center" o:hrstd="t" o:hr="t" fillcolor="#a0a0a0" stroked="f"/>
        </w:pict>
      </w:r>
    </w:p>
    <w:p w14:paraId="1CC2FE64" w14:textId="77777777" w:rsidR="005C359C" w:rsidRPr="005C359C" w:rsidRDefault="005C359C" w:rsidP="005C359C">
      <w:pPr>
        <w:rPr>
          <w:b/>
          <w:bCs/>
          <w:lang w:val="pl-PL"/>
        </w:rPr>
      </w:pPr>
      <w:r w:rsidRPr="005C359C">
        <w:rPr>
          <w:b/>
          <w:bCs/>
          <w:lang w:val="pl-PL"/>
        </w:rPr>
        <w:t>3. Zakres zbieranych danych</w:t>
      </w:r>
    </w:p>
    <w:p w14:paraId="7FA5F234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>Możemy przetwarzać:</w:t>
      </w:r>
    </w:p>
    <w:p w14:paraId="1C49B7B8" w14:textId="77777777" w:rsidR="005C359C" w:rsidRPr="005C359C" w:rsidRDefault="005C359C" w:rsidP="005C359C">
      <w:pPr>
        <w:numPr>
          <w:ilvl w:val="0"/>
          <w:numId w:val="15"/>
        </w:numPr>
      </w:pPr>
      <w:proofErr w:type="spellStart"/>
      <w:r w:rsidRPr="005C359C">
        <w:t>dane</w:t>
      </w:r>
      <w:proofErr w:type="spellEnd"/>
      <w:r w:rsidRPr="005C359C">
        <w:t xml:space="preserve"> </w:t>
      </w:r>
      <w:proofErr w:type="spellStart"/>
      <w:r w:rsidRPr="005C359C">
        <w:t>identyfikacyjne</w:t>
      </w:r>
      <w:proofErr w:type="spellEnd"/>
      <w:r w:rsidRPr="005C359C">
        <w:t xml:space="preserve"> (</w:t>
      </w:r>
      <w:proofErr w:type="spellStart"/>
      <w:r w:rsidRPr="005C359C">
        <w:t>imię</w:t>
      </w:r>
      <w:proofErr w:type="spellEnd"/>
      <w:r w:rsidRPr="005C359C">
        <w:t xml:space="preserve">, </w:t>
      </w:r>
      <w:proofErr w:type="spellStart"/>
      <w:r w:rsidRPr="005C359C">
        <w:t>nazwisko</w:t>
      </w:r>
      <w:proofErr w:type="spellEnd"/>
      <w:r w:rsidRPr="005C359C">
        <w:t xml:space="preserve">), </w:t>
      </w:r>
    </w:p>
    <w:p w14:paraId="5319C703" w14:textId="77777777" w:rsidR="005C359C" w:rsidRPr="005C359C" w:rsidRDefault="005C359C" w:rsidP="005C359C">
      <w:pPr>
        <w:numPr>
          <w:ilvl w:val="0"/>
          <w:numId w:val="15"/>
        </w:numPr>
        <w:rPr>
          <w:lang w:val="pl-PL"/>
        </w:rPr>
      </w:pPr>
      <w:r w:rsidRPr="005C359C">
        <w:rPr>
          <w:lang w:val="pl-PL"/>
        </w:rPr>
        <w:t xml:space="preserve">dane kontaktowe (e-mail, opcjonalnie telefon), </w:t>
      </w:r>
    </w:p>
    <w:p w14:paraId="1EF4AEA2" w14:textId="77777777" w:rsidR="005C359C" w:rsidRPr="005C359C" w:rsidRDefault="005C359C" w:rsidP="005C359C">
      <w:pPr>
        <w:numPr>
          <w:ilvl w:val="0"/>
          <w:numId w:val="15"/>
        </w:numPr>
      </w:pPr>
      <w:proofErr w:type="spellStart"/>
      <w:r w:rsidRPr="005C359C">
        <w:t>dane</w:t>
      </w:r>
      <w:proofErr w:type="spellEnd"/>
      <w:r w:rsidRPr="005C359C">
        <w:t xml:space="preserve"> </w:t>
      </w:r>
      <w:proofErr w:type="spellStart"/>
      <w:r w:rsidRPr="005C359C">
        <w:t>konta</w:t>
      </w:r>
      <w:proofErr w:type="spellEnd"/>
      <w:r w:rsidRPr="005C359C">
        <w:t xml:space="preserve"> </w:t>
      </w:r>
      <w:proofErr w:type="spellStart"/>
      <w:r w:rsidRPr="005C359C">
        <w:t>użytkownika</w:t>
      </w:r>
      <w:proofErr w:type="spellEnd"/>
      <w:r w:rsidRPr="005C359C">
        <w:t xml:space="preserve">, </w:t>
      </w:r>
    </w:p>
    <w:p w14:paraId="2BDC4FF3" w14:textId="77777777" w:rsidR="005C359C" w:rsidRPr="005C359C" w:rsidRDefault="005C359C" w:rsidP="005C359C">
      <w:pPr>
        <w:numPr>
          <w:ilvl w:val="0"/>
          <w:numId w:val="15"/>
        </w:numPr>
        <w:rPr>
          <w:lang w:val="pl-PL"/>
        </w:rPr>
      </w:pPr>
      <w:r w:rsidRPr="005C359C">
        <w:rPr>
          <w:lang w:val="pl-PL"/>
        </w:rPr>
        <w:t xml:space="preserve">dane edukacyjne (postępy, zadania, aktywność), </w:t>
      </w:r>
    </w:p>
    <w:p w14:paraId="3DF3E19D" w14:textId="77777777" w:rsidR="005C359C" w:rsidRPr="005C359C" w:rsidRDefault="005C359C" w:rsidP="005C359C">
      <w:pPr>
        <w:numPr>
          <w:ilvl w:val="0"/>
          <w:numId w:val="15"/>
        </w:numPr>
        <w:rPr>
          <w:lang w:val="pl-PL"/>
        </w:rPr>
      </w:pPr>
      <w:r w:rsidRPr="005C359C">
        <w:rPr>
          <w:lang w:val="pl-PL"/>
        </w:rPr>
        <w:t xml:space="preserve">dane płatności (przetwarzane przez operatorów płatności), </w:t>
      </w:r>
    </w:p>
    <w:p w14:paraId="502310B0" w14:textId="77777777" w:rsidR="005C359C" w:rsidRPr="005C359C" w:rsidRDefault="005C359C" w:rsidP="005C359C">
      <w:pPr>
        <w:numPr>
          <w:ilvl w:val="0"/>
          <w:numId w:val="15"/>
        </w:numPr>
      </w:pPr>
      <w:proofErr w:type="spellStart"/>
      <w:r w:rsidRPr="005C359C">
        <w:t>korespondencję</w:t>
      </w:r>
      <w:proofErr w:type="spellEnd"/>
      <w:r w:rsidRPr="005C359C">
        <w:t xml:space="preserve"> z </w:t>
      </w:r>
      <w:proofErr w:type="spellStart"/>
      <w:r w:rsidRPr="005C359C">
        <w:t>użytkownikiem</w:t>
      </w:r>
      <w:proofErr w:type="spellEnd"/>
      <w:r w:rsidRPr="005C359C">
        <w:t xml:space="preserve">, </w:t>
      </w:r>
    </w:p>
    <w:p w14:paraId="6C4402CE" w14:textId="77777777" w:rsidR="005C359C" w:rsidRPr="005C359C" w:rsidRDefault="005C359C" w:rsidP="005C359C">
      <w:pPr>
        <w:numPr>
          <w:ilvl w:val="0"/>
          <w:numId w:val="15"/>
        </w:numPr>
        <w:rPr>
          <w:lang w:val="pl-PL"/>
        </w:rPr>
      </w:pPr>
      <w:r w:rsidRPr="005C359C">
        <w:rPr>
          <w:lang w:val="pl-PL"/>
        </w:rPr>
        <w:t xml:space="preserve">dane techniczne (IP, </w:t>
      </w:r>
      <w:proofErr w:type="spellStart"/>
      <w:r w:rsidRPr="005C359C">
        <w:rPr>
          <w:lang w:val="pl-PL"/>
        </w:rPr>
        <w:t>cookies</w:t>
      </w:r>
      <w:proofErr w:type="spellEnd"/>
      <w:r w:rsidRPr="005C359C">
        <w:rPr>
          <w:lang w:val="pl-PL"/>
        </w:rPr>
        <w:t xml:space="preserve">, urządzenie). </w:t>
      </w:r>
    </w:p>
    <w:p w14:paraId="082C94FF" w14:textId="77777777" w:rsidR="005C359C" w:rsidRPr="005C359C" w:rsidRDefault="005C359C" w:rsidP="005C359C">
      <w:r w:rsidRPr="005C359C">
        <w:pict w14:anchorId="05B135FE">
          <v:rect id="_x0000_i1093" style="width:0;height:1.5pt" o:hralign="center" o:hrstd="t" o:hr="t" fillcolor="#a0a0a0" stroked="f"/>
        </w:pict>
      </w:r>
    </w:p>
    <w:p w14:paraId="315CAD5D" w14:textId="77777777" w:rsidR="005C359C" w:rsidRPr="005C359C" w:rsidRDefault="005C359C" w:rsidP="005C359C">
      <w:pPr>
        <w:rPr>
          <w:b/>
          <w:bCs/>
          <w:lang w:val="pl-PL"/>
        </w:rPr>
      </w:pPr>
      <w:r w:rsidRPr="005C359C">
        <w:rPr>
          <w:b/>
          <w:bCs/>
          <w:lang w:val="pl-PL"/>
        </w:rPr>
        <w:t>4. Cele przetwarzania danych</w:t>
      </w:r>
    </w:p>
    <w:p w14:paraId="4B73A180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>Dane przetwarzane są w celu:</w:t>
      </w:r>
    </w:p>
    <w:p w14:paraId="2E0787BD" w14:textId="77777777" w:rsidR="005C359C" w:rsidRPr="005C359C" w:rsidRDefault="005C359C" w:rsidP="005C359C">
      <w:pPr>
        <w:numPr>
          <w:ilvl w:val="0"/>
          <w:numId w:val="16"/>
        </w:numPr>
      </w:pPr>
      <w:proofErr w:type="spellStart"/>
      <w:r w:rsidRPr="005C359C">
        <w:t>świadczenia</w:t>
      </w:r>
      <w:proofErr w:type="spellEnd"/>
      <w:r w:rsidRPr="005C359C">
        <w:t xml:space="preserve"> </w:t>
      </w:r>
      <w:proofErr w:type="spellStart"/>
      <w:r w:rsidRPr="005C359C">
        <w:t>usług</w:t>
      </w:r>
      <w:proofErr w:type="spellEnd"/>
      <w:r w:rsidRPr="005C359C">
        <w:t xml:space="preserve"> </w:t>
      </w:r>
      <w:proofErr w:type="spellStart"/>
      <w:r w:rsidRPr="005C359C">
        <w:t>edukacyjnych</w:t>
      </w:r>
      <w:proofErr w:type="spellEnd"/>
      <w:r w:rsidRPr="005C359C">
        <w:t xml:space="preserve">, </w:t>
      </w:r>
    </w:p>
    <w:p w14:paraId="71EF2823" w14:textId="77777777" w:rsidR="005C359C" w:rsidRPr="005C359C" w:rsidRDefault="005C359C" w:rsidP="005C359C">
      <w:pPr>
        <w:numPr>
          <w:ilvl w:val="0"/>
          <w:numId w:val="16"/>
        </w:numPr>
      </w:pPr>
      <w:proofErr w:type="spellStart"/>
      <w:r w:rsidRPr="005C359C">
        <w:t>obsługi</w:t>
      </w:r>
      <w:proofErr w:type="spellEnd"/>
      <w:r w:rsidRPr="005C359C">
        <w:t xml:space="preserve"> </w:t>
      </w:r>
      <w:proofErr w:type="spellStart"/>
      <w:r w:rsidRPr="005C359C">
        <w:t>konta</w:t>
      </w:r>
      <w:proofErr w:type="spellEnd"/>
      <w:r w:rsidRPr="005C359C">
        <w:t xml:space="preserve"> </w:t>
      </w:r>
      <w:proofErr w:type="spellStart"/>
      <w:r w:rsidRPr="005C359C">
        <w:t>użytkownika</w:t>
      </w:r>
      <w:proofErr w:type="spellEnd"/>
      <w:r w:rsidRPr="005C359C">
        <w:t xml:space="preserve">, </w:t>
      </w:r>
    </w:p>
    <w:p w14:paraId="7EE3B5AE" w14:textId="77777777" w:rsidR="005C359C" w:rsidRPr="005C359C" w:rsidRDefault="005C359C" w:rsidP="005C359C">
      <w:pPr>
        <w:numPr>
          <w:ilvl w:val="0"/>
          <w:numId w:val="16"/>
        </w:numPr>
      </w:pPr>
      <w:proofErr w:type="spellStart"/>
      <w:r w:rsidRPr="005C359C">
        <w:t>realizacji</w:t>
      </w:r>
      <w:proofErr w:type="spellEnd"/>
      <w:r w:rsidRPr="005C359C">
        <w:t xml:space="preserve"> </w:t>
      </w:r>
      <w:proofErr w:type="spellStart"/>
      <w:r w:rsidRPr="005C359C">
        <w:t>płatności</w:t>
      </w:r>
      <w:proofErr w:type="spellEnd"/>
      <w:r w:rsidRPr="005C359C">
        <w:t xml:space="preserve"> </w:t>
      </w:r>
      <w:proofErr w:type="spellStart"/>
      <w:r w:rsidRPr="005C359C">
        <w:t>i</w:t>
      </w:r>
      <w:proofErr w:type="spellEnd"/>
      <w:r w:rsidRPr="005C359C">
        <w:t xml:space="preserve"> </w:t>
      </w:r>
      <w:proofErr w:type="spellStart"/>
      <w:r w:rsidRPr="005C359C">
        <w:t>subskrypcji</w:t>
      </w:r>
      <w:proofErr w:type="spellEnd"/>
      <w:r w:rsidRPr="005C359C">
        <w:t xml:space="preserve">, </w:t>
      </w:r>
    </w:p>
    <w:p w14:paraId="00BDD4DE" w14:textId="77777777" w:rsidR="005C359C" w:rsidRPr="005C359C" w:rsidRDefault="005C359C" w:rsidP="005C359C">
      <w:pPr>
        <w:numPr>
          <w:ilvl w:val="0"/>
          <w:numId w:val="16"/>
        </w:numPr>
        <w:rPr>
          <w:lang w:val="pl-PL"/>
        </w:rPr>
      </w:pPr>
      <w:r w:rsidRPr="005C359C">
        <w:rPr>
          <w:lang w:val="pl-PL"/>
        </w:rPr>
        <w:lastRenderedPageBreak/>
        <w:t xml:space="preserve">organizacji zajęć na żywo (w tym Zoom), </w:t>
      </w:r>
    </w:p>
    <w:p w14:paraId="0D9BF77B" w14:textId="77777777" w:rsidR="005C359C" w:rsidRPr="005C359C" w:rsidRDefault="005C359C" w:rsidP="005C359C">
      <w:pPr>
        <w:numPr>
          <w:ilvl w:val="0"/>
          <w:numId w:val="16"/>
        </w:numPr>
        <w:rPr>
          <w:lang w:val="pl-PL"/>
        </w:rPr>
      </w:pPr>
      <w:r w:rsidRPr="005C359C">
        <w:rPr>
          <w:lang w:val="pl-PL"/>
        </w:rPr>
        <w:t xml:space="preserve">komunikacji technicznej i obsługi klienta, </w:t>
      </w:r>
    </w:p>
    <w:p w14:paraId="3371F151" w14:textId="77777777" w:rsidR="005C359C" w:rsidRPr="005C359C" w:rsidRDefault="005C359C" w:rsidP="005C359C">
      <w:pPr>
        <w:numPr>
          <w:ilvl w:val="0"/>
          <w:numId w:val="16"/>
        </w:numPr>
        <w:rPr>
          <w:lang w:val="pl-PL"/>
        </w:rPr>
      </w:pPr>
      <w:r w:rsidRPr="005C359C">
        <w:rPr>
          <w:lang w:val="pl-PL"/>
        </w:rPr>
        <w:t xml:space="preserve">analizy działania platformy i jej ulepszania, </w:t>
      </w:r>
    </w:p>
    <w:p w14:paraId="35438848" w14:textId="77777777" w:rsidR="005C359C" w:rsidRPr="005C359C" w:rsidRDefault="005C359C" w:rsidP="005C359C">
      <w:pPr>
        <w:numPr>
          <w:ilvl w:val="0"/>
          <w:numId w:val="16"/>
        </w:numPr>
        <w:rPr>
          <w:lang w:val="pl-PL"/>
        </w:rPr>
      </w:pPr>
      <w:r w:rsidRPr="005C359C">
        <w:rPr>
          <w:lang w:val="pl-PL"/>
        </w:rPr>
        <w:t xml:space="preserve">działań marketingowych (wyłącznie na podstawie zgody). </w:t>
      </w:r>
    </w:p>
    <w:p w14:paraId="7ACFF7CD" w14:textId="77777777" w:rsidR="005C359C" w:rsidRPr="005C359C" w:rsidRDefault="005C359C" w:rsidP="005C359C">
      <w:r w:rsidRPr="005C359C">
        <w:pict w14:anchorId="7A7110F6">
          <v:rect id="_x0000_i1094" style="width:0;height:1.5pt" o:hralign="center" o:hrstd="t" o:hr="t" fillcolor="#a0a0a0" stroked="f"/>
        </w:pict>
      </w:r>
    </w:p>
    <w:p w14:paraId="17625A2A" w14:textId="77777777" w:rsidR="005C359C" w:rsidRPr="005C359C" w:rsidRDefault="005C359C" w:rsidP="005C359C">
      <w:pPr>
        <w:rPr>
          <w:b/>
          <w:bCs/>
          <w:lang w:val="pl-PL"/>
        </w:rPr>
      </w:pPr>
      <w:r w:rsidRPr="005C359C">
        <w:rPr>
          <w:b/>
          <w:bCs/>
          <w:lang w:val="pl-PL"/>
        </w:rPr>
        <w:t>5. Podstawy prawne</w:t>
      </w:r>
    </w:p>
    <w:p w14:paraId="3329C1AB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>Dane przetwarzamy na podstawie:</w:t>
      </w:r>
    </w:p>
    <w:p w14:paraId="63F790BD" w14:textId="77777777" w:rsidR="005C359C" w:rsidRPr="005C359C" w:rsidRDefault="005C359C" w:rsidP="005C359C">
      <w:pPr>
        <w:numPr>
          <w:ilvl w:val="0"/>
          <w:numId w:val="17"/>
        </w:numPr>
        <w:rPr>
          <w:lang w:val="pl-PL"/>
        </w:rPr>
      </w:pPr>
      <w:r w:rsidRPr="005C359C">
        <w:rPr>
          <w:lang w:val="pl-PL"/>
        </w:rPr>
        <w:t xml:space="preserve">art. 6 ust. 1 lit. b UK GDPR – wykonanie umowy, </w:t>
      </w:r>
    </w:p>
    <w:p w14:paraId="2B7897C6" w14:textId="77777777" w:rsidR="005C359C" w:rsidRPr="005C359C" w:rsidRDefault="005C359C" w:rsidP="005C359C">
      <w:pPr>
        <w:numPr>
          <w:ilvl w:val="0"/>
          <w:numId w:val="17"/>
        </w:numPr>
        <w:rPr>
          <w:lang w:val="pl-PL"/>
        </w:rPr>
      </w:pPr>
      <w:r w:rsidRPr="005C359C">
        <w:rPr>
          <w:lang w:val="pl-PL"/>
        </w:rPr>
        <w:t xml:space="preserve">art. 6 ust. 1 lit. c – obowiązki prawne, </w:t>
      </w:r>
    </w:p>
    <w:p w14:paraId="4C635D19" w14:textId="77777777" w:rsidR="005C359C" w:rsidRPr="005C359C" w:rsidRDefault="005C359C" w:rsidP="005C359C">
      <w:pPr>
        <w:numPr>
          <w:ilvl w:val="0"/>
          <w:numId w:val="17"/>
        </w:numPr>
        <w:rPr>
          <w:lang w:val="pl-PL"/>
        </w:rPr>
      </w:pPr>
      <w:r w:rsidRPr="005C359C">
        <w:rPr>
          <w:lang w:val="pl-PL"/>
        </w:rPr>
        <w:t xml:space="preserve">art. 6 ust. 1 lit. f – uzasadniony interes administratora, </w:t>
      </w:r>
    </w:p>
    <w:p w14:paraId="1AF75D94" w14:textId="77777777" w:rsidR="005C359C" w:rsidRPr="005C359C" w:rsidRDefault="005C359C" w:rsidP="005C359C">
      <w:pPr>
        <w:numPr>
          <w:ilvl w:val="0"/>
          <w:numId w:val="17"/>
        </w:numPr>
      </w:pPr>
      <w:r w:rsidRPr="005C359C">
        <w:t xml:space="preserve">art. 6 </w:t>
      </w:r>
      <w:proofErr w:type="spellStart"/>
      <w:r w:rsidRPr="005C359C">
        <w:t>ust</w:t>
      </w:r>
      <w:proofErr w:type="spellEnd"/>
      <w:r w:rsidRPr="005C359C">
        <w:t xml:space="preserve">. 1 lit. a – </w:t>
      </w:r>
      <w:proofErr w:type="spellStart"/>
      <w:r w:rsidRPr="005C359C">
        <w:t>zgoda</w:t>
      </w:r>
      <w:proofErr w:type="spellEnd"/>
      <w:r w:rsidRPr="005C359C">
        <w:t xml:space="preserve"> (marketing, cookies </w:t>
      </w:r>
      <w:proofErr w:type="spellStart"/>
      <w:r w:rsidRPr="005C359C">
        <w:t>opcjonalne</w:t>
      </w:r>
      <w:proofErr w:type="spellEnd"/>
      <w:r w:rsidRPr="005C359C">
        <w:t xml:space="preserve">). </w:t>
      </w:r>
    </w:p>
    <w:p w14:paraId="1ECDB3E9" w14:textId="77777777" w:rsidR="005C359C" w:rsidRPr="005C359C" w:rsidRDefault="005C359C" w:rsidP="005C359C">
      <w:r w:rsidRPr="005C359C">
        <w:pict w14:anchorId="5EA49657">
          <v:rect id="_x0000_i1095" style="width:0;height:1.5pt" o:hralign="center" o:hrstd="t" o:hr="t" fillcolor="#a0a0a0" stroked="f"/>
        </w:pict>
      </w:r>
    </w:p>
    <w:p w14:paraId="547BAD83" w14:textId="77777777" w:rsidR="005C359C" w:rsidRPr="005C359C" w:rsidRDefault="005C359C" w:rsidP="005C359C">
      <w:pPr>
        <w:rPr>
          <w:b/>
          <w:bCs/>
          <w:lang w:val="pl-PL"/>
        </w:rPr>
      </w:pPr>
      <w:r w:rsidRPr="005C359C">
        <w:rPr>
          <w:b/>
          <w:bCs/>
          <w:lang w:val="pl-PL"/>
        </w:rPr>
        <w:t>6. Udostępnianie danych</w:t>
      </w:r>
    </w:p>
    <w:p w14:paraId="27BC5973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>Dane mogą być przekazywane:</w:t>
      </w:r>
    </w:p>
    <w:p w14:paraId="7FC068F7" w14:textId="77777777" w:rsidR="005C359C" w:rsidRPr="005C359C" w:rsidRDefault="005C359C" w:rsidP="005C359C">
      <w:pPr>
        <w:numPr>
          <w:ilvl w:val="0"/>
          <w:numId w:val="18"/>
        </w:numPr>
      </w:pPr>
      <w:proofErr w:type="spellStart"/>
      <w:r w:rsidRPr="005C359C">
        <w:t>dostawcom</w:t>
      </w:r>
      <w:proofErr w:type="spellEnd"/>
      <w:r w:rsidRPr="005C359C">
        <w:t xml:space="preserve"> IT </w:t>
      </w:r>
      <w:proofErr w:type="spellStart"/>
      <w:r w:rsidRPr="005C359C">
        <w:t>i</w:t>
      </w:r>
      <w:proofErr w:type="spellEnd"/>
      <w:r w:rsidRPr="005C359C">
        <w:t xml:space="preserve"> </w:t>
      </w:r>
      <w:proofErr w:type="spellStart"/>
      <w:r w:rsidRPr="005C359C">
        <w:t>hostingu</w:t>
      </w:r>
      <w:proofErr w:type="spellEnd"/>
      <w:r w:rsidRPr="005C359C">
        <w:t xml:space="preserve">, </w:t>
      </w:r>
    </w:p>
    <w:p w14:paraId="1387C3EB" w14:textId="77777777" w:rsidR="005C359C" w:rsidRPr="005C359C" w:rsidRDefault="005C359C" w:rsidP="005C359C">
      <w:pPr>
        <w:numPr>
          <w:ilvl w:val="0"/>
          <w:numId w:val="18"/>
        </w:numPr>
      </w:pPr>
      <w:proofErr w:type="spellStart"/>
      <w:r w:rsidRPr="005C359C">
        <w:t>operatorom</w:t>
      </w:r>
      <w:proofErr w:type="spellEnd"/>
      <w:r w:rsidRPr="005C359C">
        <w:t xml:space="preserve"> </w:t>
      </w:r>
      <w:proofErr w:type="spellStart"/>
      <w:r w:rsidRPr="005C359C">
        <w:t>płatności</w:t>
      </w:r>
      <w:proofErr w:type="spellEnd"/>
      <w:r w:rsidRPr="005C359C">
        <w:t xml:space="preserve">, </w:t>
      </w:r>
    </w:p>
    <w:p w14:paraId="5A73CF55" w14:textId="77777777" w:rsidR="005C359C" w:rsidRPr="005C359C" w:rsidRDefault="005C359C" w:rsidP="005C359C">
      <w:pPr>
        <w:numPr>
          <w:ilvl w:val="0"/>
          <w:numId w:val="18"/>
        </w:numPr>
      </w:pPr>
      <w:proofErr w:type="spellStart"/>
      <w:r w:rsidRPr="005C359C">
        <w:t>narzędziom</w:t>
      </w:r>
      <w:proofErr w:type="spellEnd"/>
      <w:r w:rsidRPr="005C359C">
        <w:t xml:space="preserve"> </w:t>
      </w:r>
      <w:proofErr w:type="spellStart"/>
      <w:r w:rsidRPr="005C359C">
        <w:t>analitycznym</w:t>
      </w:r>
      <w:proofErr w:type="spellEnd"/>
      <w:r w:rsidRPr="005C359C">
        <w:t xml:space="preserve">, </w:t>
      </w:r>
    </w:p>
    <w:p w14:paraId="27E5DC3A" w14:textId="77777777" w:rsidR="005C359C" w:rsidRPr="005C359C" w:rsidRDefault="005C359C" w:rsidP="005C359C">
      <w:pPr>
        <w:numPr>
          <w:ilvl w:val="0"/>
          <w:numId w:val="18"/>
        </w:numPr>
        <w:rPr>
          <w:lang w:val="pl-PL"/>
        </w:rPr>
      </w:pPr>
      <w:r w:rsidRPr="005C359C">
        <w:rPr>
          <w:lang w:val="pl-PL"/>
        </w:rPr>
        <w:t xml:space="preserve">platformom komunikacyjnym (np. Zoom, WhatsApp, Facebook – jeśli używane). </w:t>
      </w:r>
    </w:p>
    <w:p w14:paraId="383E6993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 xml:space="preserve">Wszystkie podmioty działają jako </w:t>
      </w:r>
      <w:proofErr w:type="spellStart"/>
      <w:r w:rsidRPr="005C359C">
        <w:rPr>
          <w:lang w:val="pl-PL"/>
        </w:rPr>
        <w:t>procesorzy</w:t>
      </w:r>
      <w:proofErr w:type="spellEnd"/>
      <w:r w:rsidRPr="005C359C">
        <w:rPr>
          <w:lang w:val="pl-PL"/>
        </w:rPr>
        <w:t xml:space="preserve"> danych na podstawie umów zgodnych z UK GDPR.</w:t>
      </w:r>
    </w:p>
    <w:p w14:paraId="4D64F156" w14:textId="77777777" w:rsidR="005C359C" w:rsidRPr="005C359C" w:rsidRDefault="005C359C" w:rsidP="005C359C">
      <w:r w:rsidRPr="005C359C">
        <w:t xml:space="preserve">Nie </w:t>
      </w:r>
      <w:proofErr w:type="spellStart"/>
      <w:r w:rsidRPr="005C359C">
        <w:t>sprzedajemy</w:t>
      </w:r>
      <w:proofErr w:type="spellEnd"/>
      <w:r w:rsidRPr="005C359C">
        <w:t xml:space="preserve"> </w:t>
      </w:r>
      <w:proofErr w:type="spellStart"/>
      <w:r w:rsidRPr="005C359C">
        <w:t>danych</w:t>
      </w:r>
      <w:proofErr w:type="spellEnd"/>
      <w:r w:rsidRPr="005C359C">
        <w:t xml:space="preserve"> </w:t>
      </w:r>
      <w:proofErr w:type="spellStart"/>
      <w:r w:rsidRPr="005C359C">
        <w:t>osobowych</w:t>
      </w:r>
      <w:proofErr w:type="spellEnd"/>
      <w:r w:rsidRPr="005C359C">
        <w:t>.</w:t>
      </w:r>
    </w:p>
    <w:p w14:paraId="348B4E47" w14:textId="77777777" w:rsidR="005C359C" w:rsidRPr="005C359C" w:rsidRDefault="005C359C" w:rsidP="005C359C">
      <w:r w:rsidRPr="005C359C">
        <w:pict w14:anchorId="6B2873E0">
          <v:rect id="_x0000_i1096" style="width:0;height:1.5pt" o:hralign="center" o:hrstd="t" o:hr="t" fillcolor="#a0a0a0" stroked="f"/>
        </w:pict>
      </w:r>
    </w:p>
    <w:p w14:paraId="5F46D20F" w14:textId="77777777" w:rsidR="005C359C" w:rsidRPr="005C359C" w:rsidRDefault="005C359C" w:rsidP="005C359C">
      <w:pPr>
        <w:rPr>
          <w:b/>
          <w:bCs/>
          <w:lang w:val="pl-PL"/>
        </w:rPr>
      </w:pPr>
      <w:r w:rsidRPr="005C359C">
        <w:rPr>
          <w:b/>
          <w:bCs/>
          <w:lang w:val="pl-PL"/>
        </w:rPr>
        <w:t>7. Zajęcia na żywo (Zoom i inne narzędzia)</w:t>
      </w:r>
    </w:p>
    <w:p w14:paraId="3AF5623D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>W przypadku zajęć online możemy przetwarzać dane takie jak:</w:t>
      </w:r>
    </w:p>
    <w:p w14:paraId="72C6A15D" w14:textId="77777777" w:rsidR="005C359C" w:rsidRPr="005C359C" w:rsidRDefault="005C359C" w:rsidP="005C359C">
      <w:pPr>
        <w:numPr>
          <w:ilvl w:val="0"/>
          <w:numId w:val="19"/>
        </w:numPr>
        <w:rPr>
          <w:lang w:val="pl-PL"/>
        </w:rPr>
      </w:pPr>
      <w:r w:rsidRPr="005C359C">
        <w:rPr>
          <w:lang w:val="pl-PL"/>
        </w:rPr>
        <w:t xml:space="preserve">imię i adres e-mail, </w:t>
      </w:r>
    </w:p>
    <w:p w14:paraId="49295982" w14:textId="77777777" w:rsidR="005C359C" w:rsidRPr="005C359C" w:rsidRDefault="005C359C" w:rsidP="005C359C">
      <w:pPr>
        <w:numPr>
          <w:ilvl w:val="0"/>
          <w:numId w:val="19"/>
        </w:numPr>
      </w:pPr>
      <w:proofErr w:type="spellStart"/>
      <w:r w:rsidRPr="005C359C">
        <w:t>informacje</w:t>
      </w:r>
      <w:proofErr w:type="spellEnd"/>
      <w:r w:rsidRPr="005C359C">
        <w:t xml:space="preserve"> o </w:t>
      </w:r>
      <w:proofErr w:type="spellStart"/>
      <w:r w:rsidRPr="005C359C">
        <w:t>uczestnictwie</w:t>
      </w:r>
      <w:proofErr w:type="spellEnd"/>
      <w:r w:rsidRPr="005C359C">
        <w:t xml:space="preserve">, </w:t>
      </w:r>
    </w:p>
    <w:p w14:paraId="525B9948" w14:textId="77777777" w:rsidR="005C359C" w:rsidRPr="005C359C" w:rsidRDefault="005C359C" w:rsidP="005C359C">
      <w:pPr>
        <w:numPr>
          <w:ilvl w:val="0"/>
          <w:numId w:val="19"/>
        </w:numPr>
        <w:rPr>
          <w:lang w:val="pl-PL"/>
        </w:rPr>
      </w:pPr>
      <w:r w:rsidRPr="005C359C">
        <w:rPr>
          <w:lang w:val="pl-PL"/>
        </w:rPr>
        <w:t xml:space="preserve">dane techniczne związane z połączeniem. </w:t>
      </w:r>
    </w:p>
    <w:p w14:paraId="1F143CD2" w14:textId="77777777" w:rsidR="005C359C" w:rsidRPr="005C359C" w:rsidRDefault="005C359C" w:rsidP="005C359C">
      <w:r w:rsidRPr="005C359C">
        <w:rPr>
          <w:lang w:val="pl-PL"/>
        </w:rPr>
        <w:t>W przypadku użycia Zoom, dane mogą być przetwarzane przez:</w:t>
      </w:r>
      <w:r w:rsidRPr="005C359C">
        <w:rPr>
          <w:lang w:val="pl-PL"/>
        </w:rPr>
        <w:br/>
      </w:r>
      <w:r w:rsidRPr="005C359C">
        <w:rPr>
          <w:b/>
          <w:bCs/>
          <w:lang w:val="pl-PL"/>
        </w:rPr>
        <w:t xml:space="preserve">Zoom Video Communications Inc. </w:t>
      </w:r>
      <w:r w:rsidRPr="005C359C">
        <w:rPr>
          <w:b/>
          <w:bCs/>
        </w:rPr>
        <w:t>(USA)</w:t>
      </w:r>
      <w:r w:rsidRPr="005C359C">
        <w:br/>
      </w:r>
      <w:proofErr w:type="spellStart"/>
      <w:r w:rsidRPr="005C359C">
        <w:t>na</w:t>
      </w:r>
      <w:proofErr w:type="spellEnd"/>
      <w:r w:rsidRPr="005C359C">
        <w:t xml:space="preserve"> </w:t>
      </w:r>
      <w:proofErr w:type="spellStart"/>
      <w:r w:rsidRPr="005C359C">
        <w:t>podstawie</w:t>
      </w:r>
      <w:proofErr w:type="spellEnd"/>
      <w:r w:rsidRPr="005C359C">
        <w:t xml:space="preserve"> </w:t>
      </w:r>
      <w:proofErr w:type="spellStart"/>
      <w:r w:rsidRPr="005C359C">
        <w:t>standardowych</w:t>
      </w:r>
      <w:proofErr w:type="spellEnd"/>
      <w:r w:rsidRPr="005C359C">
        <w:t xml:space="preserve"> </w:t>
      </w:r>
      <w:proofErr w:type="spellStart"/>
      <w:r w:rsidRPr="005C359C">
        <w:t>zabezpieczeń</w:t>
      </w:r>
      <w:proofErr w:type="spellEnd"/>
      <w:r w:rsidRPr="005C359C">
        <w:t xml:space="preserve"> </w:t>
      </w:r>
      <w:proofErr w:type="spellStart"/>
      <w:r w:rsidRPr="005C359C">
        <w:t>transferu</w:t>
      </w:r>
      <w:proofErr w:type="spellEnd"/>
      <w:r w:rsidRPr="005C359C">
        <w:t xml:space="preserve"> </w:t>
      </w:r>
      <w:proofErr w:type="spellStart"/>
      <w:r w:rsidRPr="005C359C">
        <w:t>danych</w:t>
      </w:r>
      <w:proofErr w:type="spellEnd"/>
      <w:r w:rsidRPr="005C359C">
        <w:t xml:space="preserve"> (IDTA / SCC).</w:t>
      </w:r>
    </w:p>
    <w:p w14:paraId="666DF9B6" w14:textId="77777777" w:rsidR="005C359C" w:rsidRPr="005C359C" w:rsidRDefault="005C359C" w:rsidP="005C359C">
      <w:r w:rsidRPr="005C359C">
        <w:pict w14:anchorId="09F24446">
          <v:rect id="_x0000_i1097" style="width:0;height:1.5pt" o:hralign="center" o:hrstd="t" o:hr="t" fillcolor="#a0a0a0" stroked="f"/>
        </w:pict>
      </w:r>
    </w:p>
    <w:p w14:paraId="2411A884" w14:textId="77777777" w:rsidR="005C359C" w:rsidRPr="005C359C" w:rsidRDefault="005C359C" w:rsidP="005C359C">
      <w:pPr>
        <w:rPr>
          <w:b/>
          <w:bCs/>
        </w:rPr>
      </w:pPr>
      <w:r w:rsidRPr="005C359C">
        <w:rPr>
          <w:b/>
          <w:bCs/>
        </w:rPr>
        <w:t xml:space="preserve">8. </w:t>
      </w:r>
      <w:proofErr w:type="spellStart"/>
      <w:r w:rsidRPr="005C359C">
        <w:rPr>
          <w:b/>
          <w:bCs/>
        </w:rPr>
        <w:t>Przechowywanie</w:t>
      </w:r>
      <w:proofErr w:type="spellEnd"/>
      <w:r w:rsidRPr="005C359C">
        <w:rPr>
          <w:b/>
          <w:bCs/>
        </w:rPr>
        <w:t xml:space="preserve"> </w:t>
      </w:r>
      <w:proofErr w:type="spellStart"/>
      <w:r w:rsidRPr="005C359C">
        <w:rPr>
          <w:b/>
          <w:bCs/>
        </w:rPr>
        <w:t>danych</w:t>
      </w:r>
      <w:proofErr w:type="spellEnd"/>
    </w:p>
    <w:p w14:paraId="547A8AEC" w14:textId="77777777" w:rsidR="005C359C" w:rsidRPr="005C359C" w:rsidRDefault="005C359C" w:rsidP="005C359C">
      <w:r w:rsidRPr="005C359C">
        <w:t xml:space="preserve">Dane </w:t>
      </w:r>
      <w:proofErr w:type="spellStart"/>
      <w:r w:rsidRPr="005C359C">
        <w:t>przechowujemy</w:t>
      </w:r>
      <w:proofErr w:type="spellEnd"/>
      <w:r w:rsidRPr="005C359C">
        <w:t>:</w:t>
      </w:r>
    </w:p>
    <w:p w14:paraId="7C3057B2" w14:textId="77777777" w:rsidR="005C359C" w:rsidRPr="005C359C" w:rsidRDefault="005C359C" w:rsidP="005C359C">
      <w:pPr>
        <w:numPr>
          <w:ilvl w:val="0"/>
          <w:numId w:val="20"/>
        </w:numPr>
        <w:rPr>
          <w:lang w:val="pl-PL"/>
        </w:rPr>
      </w:pPr>
      <w:r w:rsidRPr="005C359C">
        <w:rPr>
          <w:lang w:val="pl-PL"/>
        </w:rPr>
        <w:lastRenderedPageBreak/>
        <w:t xml:space="preserve">przez czas korzystania z platformy, </w:t>
      </w:r>
    </w:p>
    <w:p w14:paraId="65A1514E" w14:textId="77777777" w:rsidR="005C359C" w:rsidRPr="005C359C" w:rsidRDefault="005C359C" w:rsidP="005C359C">
      <w:pPr>
        <w:numPr>
          <w:ilvl w:val="0"/>
          <w:numId w:val="20"/>
        </w:numPr>
        <w:rPr>
          <w:lang w:val="pl-PL"/>
        </w:rPr>
      </w:pPr>
      <w:r w:rsidRPr="005C359C">
        <w:rPr>
          <w:lang w:val="pl-PL"/>
        </w:rPr>
        <w:t xml:space="preserve">do 6 lat po zakończeniu korzystania (obowiązki księgowe), </w:t>
      </w:r>
    </w:p>
    <w:p w14:paraId="78B91119" w14:textId="77777777" w:rsidR="005C359C" w:rsidRPr="005C359C" w:rsidRDefault="005C359C" w:rsidP="005C359C">
      <w:pPr>
        <w:numPr>
          <w:ilvl w:val="0"/>
          <w:numId w:val="20"/>
        </w:numPr>
        <w:rPr>
          <w:lang w:val="pl-PL"/>
        </w:rPr>
      </w:pPr>
      <w:r w:rsidRPr="005C359C">
        <w:rPr>
          <w:lang w:val="pl-PL"/>
        </w:rPr>
        <w:t xml:space="preserve">do momentu wycofania zgody (marketing). </w:t>
      </w:r>
    </w:p>
    <w:p w14:paraId="6ED1DE45" w14:textId="77777777" w:rsidR="005C359C" w:rsidRPr="005C359C" w:rsidRDefault="005C359C" w:rsidP="005C359C">
      <w:r w:rsidRPr="005C359C">
        <w:pict w14:anchorId="2E31FA7C">
          <v:rect id="_x0000_i1098" style="width:0;height:1.5pt" o:hralign="center" o:hrstd="t" o:hr="t" fillcolor="#a0a0a0" stroked="f"/>
        </w:pict>
      </w:r>
    </w:p>
    <w:p w14:paraId="0448F661" w14:textId="77777777" w:rsidR="005C359C" w:rsidRPr="005C359C" w:rsidRDefault="005C359C" w:rsidP="005C359C">
      <w:pPr>
        <w:rPr>
          <w:b/>
          <w:bCs/>
          <w:lang w:val="pl-PL"/>
        </w:rPr>
      </w:pPr>
      <w:r w:rsidRPr="005C359C">
        <w:rPr>
          <w:b/>
          <w:bCs/>
          <w:lang w:val="pl-PL"/>
        </w:rPr>
        <w:t>9. Prawa użytkownika</w:t>
      </w:r>
    </w:p>
    <w:p w14:paraId="7E209DB5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>Użytkownik ma prawo do:</w:t>
      </w:r>
    </w:p>
    <w:p w14:paraId="444F2AFB" w14:textId="77777777" w:rsidR="005C359C" w:rsidRPr="005C359C" w:rsidRDefault="005C359C" w:rsidP="005C359C">
      <w:pPr>
        <w:numPr>
          <w:ilvl w:val="0"/>
          <w:numId w:val="21"/>
        </w:numPr>
      </w:pPr>
      <w:proofErr w:type="spellStart"/>
      <w:r w:rsidRPr="005C359C">
        <w:t>dostępu</w:t>
      </w:r>
      <w:proofErr w:type="spellEnd"/>
      <w:r w:rsidRPr="005C359C">
        <w:t xml:space="preserve"> do </w:t>
      </w:r>
      <w:proofErr w:type="spellStart"/>
      <w:r w:rsidRPr="005C359C">
        <w:t>danych</w:t>
      </w:r>
      <w:proofErr w:type="spellEnd"/>
      <w:r w:rsidRPr="005C359C">
        <w:t xml:space="preserve">, </w:t>
      </w:r>
    </w:p>
    <w:p w14:paraId="2C30AD56" w14:textId="77777777" w:rsidR="005C359C" w:rsidRPr="005C359C" w:rsidRDefault="005C359C" w:rsidP="005C359C">
      <w:pPr>
        <w:numPr>
          <w:ilvl w:val="0"/>
          <w:numId w:val="21"/>
        </w:numPr>
      </w:pPr>
      <w:r w:rsidRPr="005C359C">
        <w:t xml:space="preserve">ich </w:t>
      </w:r>
      <w:proofErr w:type="spellStart"/>
      <w:r w:rsidRPr="005C359C">
        <w:t>poprawiania</w:t>
      </w:r>
      <w:proofErr w:type="spellEnd"/>
      <w:r w:rsidRPr="005C359C">
        <w:t xml:space="preserve">, </w:t>
      </w:r>
    </w:p>
    <w:p w14:paraId="62768106" w14:textId="77777777" w:rsidR="005C359C" w:rsidRPr="005C359C" w:rsidRDefault="005C359C" w:rsidP="005C359C">
      <w:pPr>
        <w:numPr>
          <w:ilvl w:val="0"/>
          <w:numId w:val="21"/>
        </w:numPr>
      </w:pPr>
      <w:proofErr w:type="spellStart"/>
      <w:r w:rsidRPr="005C359C">
        <w:t>usunięcia</w:t>
      </w:r>
      <w:proofErr w:type="spellEnd"/>
      <w:r w:rsidRPr="005C359C">
        <w:t xml:space="preserve">, </w:t>
      </w:r>
    </w:p>
    <w:p w14:paraId="7740B9A3" w14:textId="77777777" w:rsidR="005C359C" w:rsidRPr="005C359C" w:rsidRDefault="005C359C" w:rsidP="005C359C">
      <w:pPr>
        <w:numPr>
          <w:ilvl w:val="0"/>
          <w:numId w:val="21"/>
        </w:numPr>
      </w:pPr>
      <w:proofErr w:type="spellStart"/>
      <w:r w:rsidRPr="005C359C">
        <w:t>ograniczenia</w:t>
      </w:r>
      <w:proofErr w:type="spellEnd"/>
      <w:r w:rsidRPr="005C359C">
        <w:t xml:space="preserve"> </w:t>
      </w:r>
      <w:proofErr w:type="spellStart"/>
      <w:r w:rsidRPr="005C359C">
        <w:t>przetwarzania</w:t>
      </w:r>
      <w:proofErr w:type="spellEnd"/>
      <w:r w:rsidRPr="005C359C">
        <w:t xml:space="preserve">, </w:t>
      </w:r>
    </w:p>
    <w:p w14:paraId="091EA917" w14:textId="77777777" w:rsidR="005C359C" w:rsidRPr="005C359C" w:rsidRDefault="005C359C" w:rsidP="005C359C">
      <w:pPr>
        <w:numPr>
          <w:ilvl w:val="0"/>
          <w:numId w:val="21"/>
        </w:numPr>
      </w:pPr>
      <w:proofErr w:type="spellStart"/>
      <w:r w:rsidRPr="005C359C">
        <w:t>przenoszenia</w:t>
      </w:r>
      <w:proofErr w:type="spellEnd"/>
      <w:r w:rsidRPr="005C359C">
        <w:t xml:space="preserve"> </w:t>
      </w:r>
      <w:proofErr w:type="spellStart"/>
      <w:r w:rsidRPr="005C359C">
        <w:t>danych</w:t>
      </w:r>
      <w:proofErr w:type="spellEnd"/>
      <w:r w:rsidRPr="005C359C">
        <w:t xml:space="preserve">, </w:t>
      </w:r>
    </w:p>
    <w:p w14:paraId="78498908" w14:textId="77777777" w:rsidR="005C359C" w:rsidRPr="005C359C" w:rsidRDefault="005C359C" w:rsidP="005C359C">
      <w:pPr>
        <w:numPr>
          <w:ilvl w:val="0"/>
          <w:numId w:val="21"/>
        </w:numPr>
      </w:pPr>
      <w:proofErr w:type="spellStart"/>
      <w:r w:rsidRPr="005C359C">
        <w:t>sprzeciwu</w:t>
      </w:r>
      <w:proofErr w:type="spellEnd"/>
      <w:r w:rsidRPr="005C359C">
        <w:t xml:space="preserve">, </w:t>
      </w:r>
    </w:p>
    <w:p w14:paraId="381AE228" w14:textId="77777777" w:rsidR="005C359C" w:rsidRPr="005C359C" w:rsidRDefault="005C359C" w:rsidP="005C359C">
      <w:pPr>
        <w:numPr>
          <w:ilvl w:val="0"/>
          <w:numId w:val="21"/>
        </w:numPr>
        <w:rPr>
          <w:lang w:val="pl-PL"/>
        </w:rPr>
      </w:pPr>
      <w:r w:rsidRPr="005C359C">
        <w:rPr>
          <w:lang w:val="pl-PL"/>
        </w:rPr>
        <w:t xml:space="preserve">wycofania zgody w dowolnym momencie. </w:t>
      </w:r>
    </w:p>
    <w:p w14:paraId="7A62E1E2" w14:textId="77777777" w:rsidR="005C359C" w:rsidRPr="005C359C" w:rsidRDefault="005C359C" w:rsidP="005C359C">
      <w:proofErr w:type="spellStart"/>
      <w:r w:rsidRPr="005C359C">
        <w:t>Skarga</w:t>
      </w:r>
      <w:proofErr w:type="spellEnd"/>
      <w:r w:rsidRPr="005C359C">
        <w:t xml:space="preserve"> </w:t>
      </w:r>
      <w:proofErr w:type="spellStart"/>
      <w:r w:rsidRPr="005C359C">
        <w:t>może</w:t>
      </w:r>
      <w:proofErr w:type="spellEnd"/>
      <w:r w:rsidRPr="005C359C">
        <w:t xml:space="preserve"> </w:t>
      </w:r>
      <w:proofErr w:type="spellStart"/>
      <w:r w:rsidRPr="005C359C">
        <w:t>zostać</w:t>
      </w:r>
      <w:proofErr w:type="spellEnd"/>
      <w:r w:rsidRPr="005C359C">
        <w:t xml:space="preserve"> </w:t>
      </w:r>
      <w:proofErr w:type="spellStart"/>
      <w:r w:rsidRPr="005C359C">
        <w:t>wniesiona</w:t>
      </w:r>
      <w:proofErr w:type="spellEnd"/>
      <w:r w:rsidRPr="005C359C">
        <w:t xml:space="preserve"> do:</w:t>
      </w:r>
      <w:r w:rsidRPr="005C359C">
        <w:br/>
      </w:r>
      <w:r w:rsidRPr="005C359C">
        <w:rPr>
          <w:b/>
          <w:bCs/>
        </w:rPr>
        <w:t>Information Commissioner’s Office (ICO)</w:t>
      </w:r>
      <w:r w:rsidRPr="005C359C">
        <w:t xml:space="preserve"> – </w:t>
      </w:r>
      <w:hyperlink r:id="rId5" w:tgtFrame="_new" w:history="1">
        <w:r w:rsidRPr="005C359C">
          <w:rPr>
            <w:rStyle w:val="Hyperlink"/>
          </w:rPr>
          <w:t>https://ico.org.uk</w:t>
        </w:r>
      </w:hyperlink>
    </w:p>
    <w:p w14:paraId="3E8094A3" w14:textId="77777777" w:rsidR="005C359C" w:rsidRPr="005C359C" w:rsidRDefault="005C359C" w:rsidP="005C359C">
      <w:r w:rsidRPr="005C359C">
        <w:pict w14:anchorId="4E6344B5">
          <v:rect id="_x0000_i1099" style="width:0;height:1.5pt" o:hralign="center" o:hrstd="t" o:hr="t" fillcolor="#a0a0a0" stroked="f"/>
        </w:pict>
      </w:r>
    </w:p>
    <w:p w14:paraId="65D2FCAA" w14:textId="77777777" w:rsidR="005C359C" w:rsidRPr="005C359C" w:rsidRDefault="005C359C" w:rsidP="005C359C">
      <w:pPr>
        <w:rPr>
          <w:b/>
          <w:bCs/>
          <w:lang w:val="pl-PL"/>
        </w:rPr>
      </w:pPr>
      <w:r w:rsidRPr="005C359C">
        <w:rPr>
          <w:b/>
          <w:bCs/>
          <w:lang w:val="pl-PL"/>
        </w:rPr>
        <w:t xml:space="preserve">10. </w:t>
      </w:r>
      <w:proofErr w:type="spellStart"/>
      <w:r w:rsidRPr="005C359C">
        <w:rPr>
          <w:b/>
          <w:bCs/>
          <w:lang w:val="pl-PL"/>
        </w:rPr>
        <w:t>Cookies</w:t>
      </w:r>
      <w:proofErr w:type="spellEnd"/>
    </w:p>
    <w:p w14:paraId="6A340296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 xml:space="preserve">Platforma używa </w:t>
      </w:r>
      <w:proofErr w:type="spellStart"/>
      <w:r w:rsidRPr="005C359C">
        <w:rPr>
          <w:lang w:val="pl-PL"/>
        </w:rPr>
        <w:t>cookies</w:t>
      </w:r>
      <w:proofErr w:type="spellEnd"/>
      <w:r w:rsidRPr="005C359C">
        <w:rPr>
          <w:lang w:val="pl-PL"/>
        </w:rPr>
        <w:t xml:space="preserve"> do:</w:t>
      </w:r>
    </w:p>
    <w:p w14:paraId="685425DB" w14:textId="77777777" w:rsidR="005C359C" w:rsidRPr="005C359C" w:rsidRDefault="005C359C" w:rsidP="005C359C">
      <w:pPr>
        <w:numPr>
          <w:ilvl w:val="0"/>
          <w:numId w:val="22"/>
        </w:numPr>
      </w:pPr>
      <w:proofErr w:type="spellStart"/>
      <w:r w:rsidRPr="005C359C">
        <w:t>działania</w:t>
      </w:r>
      <w:proofErr w:type="spellEnd"/>
      <w:r w:rsidRPr="005C359C">
        <w:t xml:space="preserve"> </w:t>
      </w:r>
      <w:proofErr w:type="spellStart"/>
      <w:r w:rsidRPr="005C359C">
        <w:t>serwisu</w:t>
      </w:r>
      <w:proofErr w:type="spellEnd"/>
      <w:r w:rsidRPr="005C359C">
        <w:t xml:space="preserve">, </w:t>
      </w:r>
    </w:p>
    <w:p w14:paraId="7F3D3BF0" w14:textId="77777777" w:rsidR="005C359C" w:rsidRPr="005C359C" w:rsidRDefault="005C359C" w:rsidP="005C359C">
      <w:pPr>
        <w:numPr>
          <w:ilvl w:val="0"/>
          <w:numId w:val="22"/>
        </w:numPr>
      </w:pPr>
      <w:proofErr w:type="spellStart"/>
      <w:r w:rsidRPr="005C359C">
        <w:t>analizy</w:t>
      </w:r>
      <w:proofErr w:type="spellEnd"/>
      <w:r w:rsidRPr="005C359C">
        <w:t xml:space="preserve"> </w:t>
      </w:r>
      <w:proofErr w:type="spellStart"/>
      <w:r w:rsidRPr="005C359C">
        <w:t>ruchu</w:t>
      </w:r>
      <w:proofErr w:type="spellEnd"/>
      <w:r w:rsidRPr="005C359C">
        <w:t xml:space="preserve">, </w:t>
      </w:r>
    </w:p>
    <w:p w14:paraId="6B317047" w14:textId="77777777" w:rsidR="005C359C" w:rsidRPr="005C359C" w:rsidRDefault="005C359C" w:rsidP="005C359C">
      <w:pPr>
        <w:numPr>
          <w:ilvl w:val="0"/>
          <w:numId w:val="22"/>
        </w:numPr>
      </w:pPr>
      <w:r w:rsidRPr="005C359C">
        <w:t>(</w:t>
      </w:r>
      <w:proofErr w:type="spellStart"/>
      <w:r w:rsidRPr="005C359C">
        <w:t>opcjonalnie</w:t>
      </w:r>
      <w:proofErr w:type="spellEnd"/>
      <w:r w:rsidRPr="005C359C">
        <w:t xml:space="preserve">) </w:t>
      </w:r>
      <w:proofErr w:type="spellStart"/>
      <w:r w:rsidRPr="005C359C">
        <w:t>personalizacji</w:t>
      </w:r>
      <w:proofErr w:type="spellEnd"/>
      <w:r w:rsidRPr="005C359C">
        <w:t xml:space="preserve"> </w:t>
      </w:r>
      <w:proofErr w:type="spellStart"/>
      <w:r w:rsidRPr="005C359C">
        <w:t>marketingu</w:t>
      </w:r>
      <w:proofErr w:type="spellEnd"/>
      <w:r w:rsidRPr="005C359C">
        <w:t xml:space="preserve">. </w:t>
      </w:r>
    </w:p>
    <w:p w14:paraId="62AD4B01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 xml:space="preserve">Użytkownik może zmienić ustawienia </w:t>
      </w:r>
      <w:proofErr w:type="spellStart"/>
      <w:r w:rsidRPr="005C359C">
        <w:rPr>
          <w:lang w:val="pl-PL"/>
        </w:rPr>
        <w:t>cookies</w:t>
      </w:r>
      <w:proofErr w:type="spellEnd"/>
      <w:r w:rsidRPr="005C359C">
        <w:rPr>
          <w:lang w:val="pl-PL"/>
        </w:rPr>
        <w:t xml:space="preserve"> w przeglądarce.</w:t>
      </w:r>
    </w:p>
    <w:p w14:paraId="2D233EE7" w14:textId="77777777" w:rsidR="005C359C" w:rsidRPr="005C359C" w:rsidRDefault="005C359C" w:rsidP="005C359C">
      <w:r w:rsidRPr="005C359C">
        <w:pict w14:anchorId="514FAF8A">
          <v:rect id="_x0000_i1100" style="width:0;height:1.5pt" o:hralign="center" o:hrstd="t" o:hr="t" fillcolor="#a0a0a0" stroked="f"/>
        </w:pict>
      </w:r>
    </w:p>
    <w:p w14:paraId="3C310015" w14:textId="77777777" w:rsidR="005C359C" w:rsidRPr="005C359C" w:rsidRDefault="005C359C" w:rsidP="005C359C">
      <w:pPr>
        <w:rPr>
          <w:b/>
          <w:bCs/>
          <w:lang w:val="pl-PL"/>
        </w:rPr>
      </w:pPr>
      <w:r w:rsidRPr="005C359C">
        <w:rPr>
          <w:b/>
          <w:bCs/>
          <w:lang w:val="pl-PL"/>
        </w:rPr>
        <w:t>11. Transfer danych poza UK</w:t>
      </w:r>
    </w:p>
    <w:p w14:paraId="3EDCE924" w14:textId="77777777" w:rsidR="005C359C" w:rsidRPr="005C359C" w:rsidRDefault="005C359C" w:rsidP="005C359C">
      <w:r w:rsidRPr="005C359C">
        <w:rPr>
          <w:lang w:val="pl-PL"/>
        </w:rPr>
        <w:t>Niektóre usługi (np. Zoom, Meta, Google) mogą przetwarzać dane poza UK.</w:t>
      </w:r>
      <w:r w:rsidRPr="005C359C">
        <w:rPr>
          <w:lang w:val="pl-PL"/>
        </w:rPr>
        <w:br/>
      </w:r>
      <w:proofErr w:type="spellStart"/>
      <w:r w:rsidRPr="005C359C">
        <w:t>Stosujemy</w:t>
      </w:r>
      <w:proofErr w:type="spellEnd"/>
      <w:r w:rsidRPr="005C359C">
        <w:t xml:space="preserve"> </w:t>
      </w:r>
      <w:proofErr w:type="spellStart"/>
      <w:r w:rsidRPr="005C359C">
        <w:t>odpowiednie</w:t>
      </w:r>
      <w:proofErr w:type="spellEnd"/>
      <w:r w:rsidRPr="005C359C">
        <w:t xml:space="preserve"> </w:t>
      </w:r>
      <w:proofErr w:type="spellStart"/>
      <w:r w:rsidRPr="005C359C">
        <w:t>zabezpieczenia</w:t>
      </w:r>
      <w:proofErr w:type="spellEnd"/>
      <w:r w:rsidRPr="005C359C">
        <w:t xml:space="preserve"> </w:t>
      </w:r>
      <w:proofErr w:type="spellStart"/>
      <w:r w:rsidRPr="005C359C">
        <w:t>prawne</w:t>
      </w:r>
      <w:proofErr w:type="spellEnd"/>
      <w:r w:rsidRPr="005C359C">
        <w:t xml:space="preserve"> (IDTA / SCC).</w:t>
      </w:r>
    </w:p>
    <w:p w14:paraId="3BE8D6CE" w14:textId="77777777" w:rsidR="005C359C" w:rsidRPr="005C359C" w:rsidRDefault="005C359C" w:rsidP="005C359C">
      <w:r w:rsidRPr="005C359C">
        <w:pict w14:anchorId="790E2E86">
          <v:rect id="_x0000_i1101" style="width:0;height:1.5pt" o:hralign="center" o:hrstd="t" o:hr="t" fillcolor="#a0a0a0" stroked="f"/>
        </w:pict>
      </w:r>
    </w:p>
    <w:p w14:paraId="6E8576AC" w14:textId="77777777" w:rsidR="005C359C" w:rsidRPr="005C359C" w:rsidRDefault="005C359C" w:rsidP="005C359C">
      <w:pPr>
        <w:rPr>
          <w:b/>
          <w:bCs/>
          <w:lang w:val="pl-PL"/>
        </w:rPr>
      </w:pPr>
      <w:r w:rsidRPr="005C359C">
        <w:rPr>
          <w:b/>
          <w:bCs/>
          <w:lang w:val="pl-PL"/>
        </w:rPr>
        <w:t>12. Zmiany polityki</w:t>
      </w:r>
    </w:p>
    <w:p w14:paraId="11269C86" w14:textId="77777777" w:rsidR="005C359C" w:rsidRPr="005C359C" w:rsidRDefault="005C359C" w:rsidP="005C359C">
      <w:pPr>
        <w:rPr>
          <w:lang w:val="pl-PL"/>
        </w:rPr>
      </w:pPr>
      <w:r w:rsidRPr="005C359C">
        <w:rPr>
          <w:lang w:val="pl-PL"/>
        </w:rPr>
        <w:t>Polityka może być aktualizowana. Użytkownicy zostaną poinformowani o istotnych zmianach.</w:t>
      </w:r>
    </w:p>
    <w:p w14:paraId="35531D62" w14:textId="77777777" w:rsidR="00397C3E" w:rsidRPr="005C359C" w:rsidRDefault="00397C3E" w:rsidP="005C359C">
      <w:pPr>
        <w:rPr>
          <w:lang w:val="pl-PL"/>
        </w:rPr>
      </w:pPr>
    </w:p>
    <w:sectPr w:rsidR="00397C3E" w:rsidRPr="005C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998"/>
    <w:multiLevelType w:val="multilevel"/>
    <w:tmpl w:val="4E3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557D"/>
    <w:multiLevelType w:val="multilevel"/>
    <w:tmpl w:val="E1EA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844F2"/>
    <w:multiLevelType w:val="multilevel"/>
    <w:tmpl w:val="95E0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4577D"/>
    <w:multiLevelType w:val="multilevel"/>
    <w:tmpl w:val="514C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21C1E"/>
    <w:multiLevelType w:val="multilevel"/>
    <w:tmpl w:val="A2B4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7742E"/>
    <w:multiLevelType w:val="multilevel"/>
    <w:tmpl w:val="D564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62D14"/>
    <w:multiLevelType w:val="multilevel"/>
    <w:tmpl w:val="4862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A1D63"/>
    <w:multiLevelType w:val="multilevel"/>
    <w:tmpl w:val="4366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75698"/>
    <w:multiLevelType w:val="multilevel"/>
    <w:tmpl w:val="BE08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C4E90"/>
    <w:multiLevelType w:val="multilevel"/>
    <w:tmpl w:val="78A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27CD5"/>
    <w:multiLevelType w:val="multilevel"/>
    <w:tmpl w:val="8628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23011"/>
    <w:multiLevelType w:val="multilevel"/>
    <w:tmpl w:val="921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E097E"/>
    <w:multiLevelType w:val="multilevel"/>
    <w:tmpl w:val="A29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B280E"/>
    <w:multiLevelType w:val="multilevel"/>
    <w:tmpl w:val="CCA6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D2158"/>
    <w:multiLevelType w:val="multilevel"/>
    <w:tmpl w:val="ACBE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34132"/>
    <w:multiLevelType w:val="multilevel"/>
    <w:tmpl w:val="C74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FC6AA6"/>
    <w:multiLevelType w:val="multilevel"/>
    <w:tmpl w:val="684A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47E40"/>
    <w:multiLevelType w:val="multilevel"/>
    <w:tmpl w:val="878E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507304"/>
    <w:multiLevelType w:val="multilevel"/>
    <w:tmpl w:val="5854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A24B4"/>
    <w:multiLevelType w:val="multilevel"/>
    <w:tmpl w:val="7FB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D45E0"/>
    <w:multiLevelType w:val="multilevel"/>
    <w:tmpl w:val="A746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47ED0"/>
    <w:multiLevelType w:val="multilevel"/>
    <w:tmpl w:val="A24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510579">
    <w:abstractNumId w:val="18"/>
  </w:num>
  <w:num w:numId="2" w16cid:durableId="1713143343">
    <w:abstractNumId w:val="4"/>
  </w:num>
  <w:num w:numId="3" w16cid:durableId="1767075698">
    <w:abstractNumId w:val="8"/>
  </w:num>
  <w:num w:numId="4" w16cid:durableId="1357078094">
    <w:abstractNumId w:val="11"/>
  </w:num>
  <w:num w:numId="5" w16cid:durableId="1285111322">
    <w:abstractNumId w:val="9"/>
  </w:num>
  <w:num w:numId="6" w16cid:durableId="1049770023">
    <w:abstractNumId w:val="10"/>
  </w:num>
  <w:num w:numId="7" w16cid:durableId="1962494148">
    <w:abstractNumId w:val="21"/>
  </w:num>
  <w:num w:numId="8" w16cid:durableId="972102047">
    <w:abstractNumId w:val="12"/>
  </w:num>
  <w:num w:numId="9" w16cid:durableId="1913350329">
    <w:abstractNumId w:val="2"/>
  </w:num>
  <w:num w:numId="10" w16cid:durableId="503279464">
    <w:abstractNumId w:val="16"/>
  </w:num>
  <w:num w:numId="11" w16cid:durableId="1013917230">
    <w:abstractNumId w:val="6"/>
  </w:num>
  <w:num w:numId="12" w16cid:durableId="293757698">
    <w:abstractNumId w:val="19"/>
  </w:num>
  <w:num w:numId="13" w16cid:durableId="399601934">
    <w:abstractNumId w:val="0"/>
  </w:num>
  <w:num w:numId="14" w16cid:durableId="1456145261">
    <w:abstractNumId w:val="13"/>
  </w:num>
  <w:num w:numId="15" w16cid:durableId="440999547">
    <w:abstractNumId w:val="7"/>
  </w:num>
  <w:num w:numId="16" w16cid:durableId="53167368">
    <w:abstractNumId w:val="1"/>
  </w:num>
  <w:num w:numId="17" w16cid:durableId="1803038019">
    <w:abstractNumId w:val="20"/>
  </w:num>
  <w:num w:numId="18" w16cid:durableId="233126721">
    <w:abstractNumId w:val="5"/>
  </w:num>
  <w:num w:numId="19" w16cid:durableId="781609791">
    <w:abstractNumId w:val="15"/>
  </w:num>
  <w:num w:numId="20" w16cid:durableId="962343754">
    <w:abstractNumId w:val="3"/>
  </w:num>
  <w:num w:numId="21" w16cid:durableId="947126884">
    <w:abstractNumId w:val="17"/>
  </w:num>
  <w:num w:numId="22" w16cid:durableId="2860855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5C"/>
    <w:rsid w:val="000F591F"/>
    <w:rsid w:val="00397C3E"/>
    <w:rsid w:val="004209F7"/>
    <w:rsid w:val="005C359C"/>
    <w:rsid w:val="007919D6"/>
    <w:rsid w:val="00B37E5C"/>
    <w:rsid w:val="00CE3C26"/>
    <w:rsid w:val="00F4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5136"/>
  <w15:chartTrackingRefBased/>
  <w15:docId w15:val="{2AF926A3-E80F-4CE6-94D4-B3C85042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E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E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E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E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E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3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o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Wolniewicz</dc:creator>
  <cp:keywords/>
  <dc:description/>
  <cp:lastModifiedBy>Kasia Wolniewicz</cp:lastModifiedBy>
  <cp:revision>3</cp:revision>
  <dcterms:created xsi:type="dcterms:W3CDTF">2025-11-21T16:27:00Z</dcterms:created>
  <dcterms:modified xsi:type="dcterms:W3CDTF">2026-05-09T13:46:00Z</dcterms:modified>
</cp:coreProperties>
</file>